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828" w:rsidRDefault="003D6828" w:rsidP="00AF7200">
      <w:pPr>
        <w:jc w:val="both"/>
        <w:rPr>
          <w:sz w:val="24"/>
          <w:lang/>
        </w:rPr>
      </w:pPr>
      <w:r w:rsidRPr="003D6828">
        <w:rPr>
          <w:b/>
          <w:sz w:val="24"/>
          <w:lang/>
        </w:rPr>
        <w:t>Табела 6.2.</w:t>
      </w:r>
      <w:r>
        <w:rPr>
          <w:sz w:val="24"/>
          <w:lang/>
        </w:rPr>
        <w:t xml:space="preserve"> Списак наставника и сарадника запослених у високошколској установи учесника текућих домаћих и међународних пројеката</w:t>
      </w:r>
    </w:p>
    <w:p w:rsidR="003D6828" w:rsidRDefault="003D6828" w:rsidP="00AF7200">
      <w:pPr>
        <w:jc w:val="both"/>
        <w:rPr>
          <w:sz w:val="24"/>
          <w:lang/>
        </w:rPr>
      </w:pPr>
    </w:p>
    <w:tbl>
      <w:tblPr>
        <w:tblStyle w:val="TableGrid"/>
        <w:tblpPr w:leftFromText="180" w:rightFromText="180" w:vertAnchor="text" w:tblpXSpec="center" w:tblpY="1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1E0"/>
      </w:tblPr>
      <w:tblGrid>
        <w:gridCol w:w="650"/>
        <w:gridCol w:w="2248"/>
        <w:gridCol w:w="1260"/>
        <w:gridCol w:w="1710"/>
        <w:gridCol w:w="3708"/>
      </w:tblGrid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</w:rPr>
            </w:pP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</w:rPr>
            </w:pPr>
          </w:p>
        </w:tc>
        <w:tc>
          <w:tcPr>
            <w:tcW w:w="1551" w:type="pct"/>
            <w:gridSpan w:val="2"/>
          </w:tcPr>
          <w:p w:rsidR="003D6828" w:rsidRPr="00AF7200" w:rsidRDefault="003D6828" w:rsidP="006E09A9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AF7200">
              <w:rPr>
                <w:b/>
                <w:sz w:val="24"/>
                <w:szCs w:val="24"/>
                <w:lang w:val="sr-Cyrl-CS"/>
              </w:rPr>
              <w:t>пројекти МПН</w:t>
            </w:r>
            <w:r>
              <w:rPr>
                <w:b/>
                <w:sz w:val="24"/>
                <w:szCs w:val="24"/>
                <w:lang w:val="sr-Cyrl-CS"/>
              </w:rPr>
              <w:t>ТР</w:t>
            </w:r>
            <w:r w:rsidRPr="00AF7200">
              <w:rPr>
                <w:b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1936" w:type="pct"/>
            <w:tcBorders>
              <w:bottom w:val="nil"/>
            </w:tcBorders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4F76EF" w:rsidTr="006E09A9">
        <w:tc>
          <w:tcPr>
            <w:tcW w:w="339" w:type="pct"/>
          </w:tcPr>
          <w:p w:rsidR="003D6828" w:rsidRPr="004F76EF" w:rsidRDefault="003D6828" w:rsidP="006E09A9">
            <w:pPr>
              <w:rPr>
                <w:b/>
                <w:sz w:val="24"/>
                <w:szCs w:val="24"/>
                <w:lang w:val="en-US"/>
              </w:rPr>
            </w:pPr>
            <w:r w:rsidRPr="004F76EF">
              <w:rPr>
                <w:b/>
                <w:sz w:val="24"/>
                <w:szCs w:val="24"/>
                <w:lang w:val="en-US"/>
              </w:rPr>
              <w:t>РБ</w:t>
            </w:r>
          </w:p>
        </w:tc>
        <w:tc>
          <w:tcPr>
            <w:tcW w:w="1174" w:type="pct"/>
          </w:tcPr>
          <w:p w:rsidR="003D6828" w:rsidRPr="004F76EF" w:rsidRDefault="003D6828" w:rsidP="006E09A9">
            <w:pPr>
              <w:rPr>
                <w:b/>
                <w:sz w:val="24"/>
                <w:szCs w:val="24"/>
              </w:rPr>
            </w:pPr>
            <w:r w:rsidRPr="004F76EF">
              <w:rPr>
                <w:b/>
                <w:sz w:val="24"/>
                <w:szCs w:val="24"/>
                <w:lang w:val="sr-Cyrl-CS"/>
              </w:rPr>
              <w:t xml:space="preserve">Име и презиме </w:t>
            </w:r>
          </w:p>
        </w:tc>
        <w:tc>
          <w:tcPr>
            <w:tcW w:w="658" w:type="pct"/>
          </w:tcPr>
          <w:p w:rsidR="003D6828" w:rsidRPr="004F76EF" w:rsidRDefault="003D6828" w:rsidP="006E09A9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4F76EF">
              <w:rPr>
                <w:b/>
                <w:sz w:val="24"/>
                <w:szCs w:val="24"/>
                <w:lang w:val="sr-Cyrl-CS"/>
              </w:rPr>
              <w:t>Д/</w:t>
            </w:r>
            <w:r w:rsidRPr="004F76EF">
              <w:rPr>
                <w:b/>
                <w:sz w:val="24"/>
                <w:szCs w:val="24"/>
                <w:lang/>
              </w:rPr>
              <w:t>ОИ, бр пројекта</w:t>
            </w:r>
          </w:p>
        </w:tc>
        <w:tc>
          <w:tcPr>
            <w:tcW w:w="893" w:type="pct"/>
          </w:tcPr>
          <w:p w:rsidR="003D6828" w:rsidRPr="004F76EF" w:rsidRDefault="003D6828" w:rsidP="006E09A9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4F76EF">
              <w:rPr>
                <w:b/>
                <w:sz w:val="24"/>
                <w:szCs w:val="24"/>
                <w:lang w:val="sr-Cyrl-CS"/>
              </w:rPr>
              <w:t>Д/ИИИ, број пројекта</w:t>
            </w:r>
          </w:p>
        </w:tc>
        <w:tc>
          <w:tcPr>
            <w:tcW w:w="1936" w:type="pct"/>
            <w:tcBorders>
              <w:top w:val="nil"/>
            </w:tcBorders>
          </w:tcPr>
          <w:p w:rsidR="003D6828" w:rsidRPr="004F76EF" w:rsidRDefault="003D6828" w:rsidP="006E09A9">
            <w:pPr>
              <w:jc w:val="center"/>
              <w:rPr>
                <w:b/>
                <w:sz w:val="24"/>
                <w:szCs w:val="24"/>
                <w:lang/>
              </w:rPr>
            </w:pPr>
            <w:r w:rsidRPr="004F76EF">
              <w:rPr>
                <w:b/>
                <w:sz w:val="24"/>
                <w:szCs w:val="24"/>
                <w:lang/>
              </w:rPr>
              <w:t>Остали пројекти</w:t>
            </w:r>
            <w:r>
              <w:rPr>
                <w:b/>
                <w:sz w:val="24"/>
                <w:szCs w:val="24"/>
                <w:lang/>
              </w:rPr>
              <w:t>**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Славко Ментус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  <w:r w:rsidRPr="00E97430">
              <w:rPr>
                <w:sz w:val="24"/>
                <w:szCs w:val="24"/>
                <w:lang w:val="sr-Cyrl-CS"/>
              </w:rPr>
              <w:t>45014</w:t>
            </w: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90409D">
              <w:rPr>
                <w:lang/>
              </w:rPr>
              <w:t>''Развој нових материјала за алкално-јонске батерије''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2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Никола Цвјетићанин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  <w:r w:rsidRPr="00E97430">
              <w:rPr>
                <w:sz w:val="24"/>
                <w:szCs w:val="24"/>
                <w:lang w:val="sr-Cyrl-CS"/>
              </w:rPr>
              <w:t>45014</w:t>
            </w: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3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Биљана Шљукић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E97430">
              <w:rPr>
                <w:sz w:val="24"/>
                <w:szCs w:val="24"/>
                <w:lang/>
              </w:rPr>
              <w:t>Паунковић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/>
              </w:rPr>
              <w:t>172043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 w:val="sr-Cyrl-CS"/>
              </w:rPr>
              <w:t>45014</w:t>
            </w:r>
          </w:p>
        </w:tc>
        <w:tc>
          <w:tcPr>
            <w:tcW w:w="1936" w:type="pct"/>
          </w:tcPr>
          <w:p w:rsidR="003D6828" w:rsidRDefault="003D6828" w:rsidP="006E09A9">
            <w:pPr>
              <w:jc w:val="center"/>
              <w:rPr>
                <w:lang/>
              </w:rPr>
            </w:pPr>
            <w:r w:rsidRPr="00120B4D">
              <w:rPr>
                <w:lang/>
              </w:rPr>
              <w:t>„Нови приступи у разумевању електрохемијских својстава угљеничних наноматеријала под радним условима – New approaches to the understanding of the electrochemical properties of nanocarbons under operating conditions“</w:t>
            </w:r>
          </w:p>
          <w:p w:rsidR="003D6828" w:rsidRDefault="003D6828" w:rsidP="006E09A9">
            <w:pPr>
              <w:jc w:val="center"/>
              <w:rPr>
                <w:lang/>
              </w:rPr>
            </w:pPr>
          </w:p>
          <w:p w:rsidR="003D6828" w:rsidRDefault="003D6828" w:rsidP="006E09A9">
            <w:pPr>
              <w:jc w:val="center"/>
              <w:rPr>
                <w:lang/>
              </w:rPr>
            </w:pPr>
            <w:r w:rsidRPr="00120B4D">
              <w:rPr>
                <w:lang/>
              </w:rPr>
              <w:t>“Фундаментални увиди у електрокатализу у горивним ћелијама – Комбинација моделирања и експеримента”</w:t>
            </w:r>
          </w:p>
          <w:p w:rsidR="003D6828" w:rsidRDefault="003D6828" w:rsidP="006E09A9">
            <w:pPr>
              <w:jc w:val="center"/>
              <w:rPr>
                <w:lang/>
              </w:rPr>
            </w:pPr>
          </w:p>
          <w:p w:rsidR="003D6828" w:rsidRPr="00044C03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120B4D">
              <w:rPr>
                <w:lang/>
              </w:rPr>
              <w:t>„Развој еколошких лити</w:t>
            </w:r>
            <w:r>
              <w:rPr>
                <w:lang/>
              </w:rPr>
              <w:t>јум-јонских батерија“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4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Ивана Стојковић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E97430">
              <w:rPr>
                <w:sz w:val="24"/>
                <w:szCs w:val="24"/>
                <w:lang/>
              </w:rPr>
              <w:t>Симатовић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 w:val="sr-Cyrl-CS"/>
              </w:rPr>
              <w:t>45014</w:t>
            </w:r>
          </w:p>
        </w:tc>
        <w:tc>
          <w:tcPr>
            <w:tcW w:w="1936" w:type="pct"/>
          </w:tcPr>
          <w:p w:rsidR="003D6828" w:rsidRDefault="003D6828" w:rsidP="006E09A9">
            <w:pPr>
              <w:jc w:val="center"/>
              <w:rPr>
                <w:lang/>
              </w:rPr>
            </w:pPr>
            <w:r w:rsidRPr="00120B4D">
              <w:rPr>
                <w:lang/>
              </w:rPr>
              <w:t>„Развој еколошких лити</w:t>
            </w:r>
            <w:r>
              <w:rPr>
                <w:lang/>
              </w:rPr>
              <w:t>јум-јонских батерија“</w:t>
            </w:r>
          </w:p>
          <w:p w:rsidR="003D6828" w:rsidRDefault="003D6828" w:rsidP="006E09A9">
            <w:pPr>
              <w:jc w:val="center"/>
              <w:rPr>
                <w:lang/>
              </w:rPr>
            </w:pPr>
          </w:p>
          <w:p w:rsidR="003D6828" w:rsidRPr="00785982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90409D">
              <w:rPr>
                <w:lang/>
              </w:rPr>
              <w:t>''Развој нових материјала за алкално-јонске батерије''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5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Игор Пашти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 w:val="sr-Cyrl-CS"/>
              </w:rPr>
              <w:t>45014</w:t>
            </w:r>
          </w:p>
        </w:tc>
        <w:tc>
          <w:tcPr>
            <w:tcW w:w="1936" w:type="pct"/>
          </w:tcPr>
          <w:p w:rsidR="003D6828" w:rsidRDefault="003D6828" w:rsidP="006E09A9">
            <w:pPr>
              <w:jc w:val="center"/>
              <w:rPr>
                <w:lang/>
              </w:rPr>
            </w:pPr>
            <w:r w:rsidRPr="00120B4D">
              <w:rPr>
                <w:lang/>
              </w:rPr>
              <w:t>„Нови приступи у разумевању електрохемијских својстава угљеничних наноматеријала под радним условима – New approaches to the understanding of the electrochemical properties of nanocarbons under operating conditions“</w:t>
            </w:r>
          </w:p>
          <w:p w:rsidR="003D6828" w:rsidRDefault="003D6828" w:rsidP="006E09A9">
            <w:pPr>
              <w:jc w:val="center"/>
              <w:rPr>
                <w:lang/>
              </w:rPr>
            </w:pPr>
          </w:p>
          <w:p w:rsidR="003D6828" w:rsidRDefault="003D6828" w:rsidP="006E09A9">
            <w:pPr>
              <w:jc w:val="center"/>
              <w:rPr>
                <w:lang/>
              </w:rPr>
            </w:pPr>
            <w:r w:rsidRPr="00120B4D">
              <w:rPr>
                <w:lang/>
              </w:rPr>
              <w:t>“Фундаментални увиди у електрокатализу у горивним ћелијама – Комбинација моделирања и експеримента”</w:t>
            </w:r>
          </w:p>
          <w:p w:rsidR="003D6828" w:rsidRDefault="003D6828" w:rsidP="006E09A9">
            <w:pPr>
              <w:jc w:val="center"/>
              <w:rPr>
                <w:lang/>
              </w:rPr>
            </w:pPr>
          </w:p>
          <w:p w:rsidR="003D6828" w:rsidRPr="00635EA4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90409D">
              <w:rPr>
                <w:lang/>
              </w:rPr>
              <w:t>„Теоријски и експериментални развој нових сензора за детекцију органофосфата на бази графенских композитних материјала”, Министарство просвете, науке и технолошког развоја Републике Србије и Немачка служба за академску размену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6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Немања Гаврилов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 w:val="sr-Cyrl-CS"/>
              </w:rPr>
              <w:t>45014</w:t>
            </w:r>
          </w:p>
        </w:tc>
        <w:tc>
          <w:tcPr>
            <w:tcW w:w="1936" w:type="pct"/>
          </w:tcPr>
          <w:p w:rsidR="003D6828" w:rsidRDefault="003D6828" w:rsidP="006E09A9">
            <w:pPr>
              <w:jc w:val="center"/>
              <w:rPr>
                <w:lang/>
              </w:rPr>
            </w:pPr>
            <w:r w:rsidRPr="00120B4D">
              <w:rPr>
                <w:lang/>
              </w:rPr>
              <w:t>„Нови приступи у разумевању електрохемијских својстава угљеничних наноматеријала под радним условима – New approaches to the understanding of the electrochemical properties of nanocarbons under operating conditions“</w:t>
            </w:r>
          </w:p>
          <w:p w:rsidR="003D6828" w:rsidRDefault="003D6828" w:rsidP="006E09A9">
            <w:pPr>
              <w:jc w:val="center"/>
              <w:rPr>
                <w:lang/>
              </w:rPr>
            </w:pPr>
          </w:p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120B4D">
              <w:rPr>
                <w:lang/>
              </w:rPr>
              <w:t>“Фундаментални увиди у електрокатализу у горивним ћелијама – Комбинација моделирања и експеримента”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lastRenderedPageBreak/>
              <w:t>7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Зоран Недић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 w:val="sr-Cyrl-CS"/>
              </w:rPr>
              <w:t>45014</w:t>
            </w: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8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Милица Вујковић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  <w:r w:rsidRPr="00E97430">
              <w:rPr>
                <w:sz w:val="24"/>
                <w:szCs w:val="24"/>
                <w:lang w:val="sr-Cyrl-CS"/>
              </w:rPr>
              <w:t>45014</w:t>
            </w:r>
          </w:p>
        </w:tc>
        <w:tc>
          <w:tcPr>
            <w:tcW w:w="1936" w:type="pct"/>
          </w:tcPr>
          <w:p w:rsidR="003D6828" w:rsidRDefault="003D6828" w:rsidP="006E09A9">
            <w:pPr>
              <w:jc w:val="center"/>
              <w:rPr>
                <w:lang/>
              </w:rPr>
            </w:pPr>
            <w:r w:rsidRPr="00120B4D">
              <w:rPr>
                <w:lang/>
              </w:rPr>
              <w:t>„Развој еколошких лити</w:t>
            </w:r>
            <w:r>
              <w:rPr>
                <w:lang/>
              </w:rPr>
              <w:t>јум-јонских батерија“</w:t>
            </w:r>
          </w:p>
          <w:p w:rsidR="003D6828" w:rsidRDefault="003D6828" w:rsidP="006E09A9">
            <w:pPr>
              <w:jc w:val="center"/>
              <w:rPr>
                <w:lang/>
              </w:rPr>
            </w:pPr>
          </w:p>
          <w:p w:rsidR="003D6828" w:rsidRPr="00785982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90409D">
              <w:rPr>
                <w:lang/>
              </w:rPr>
              <w:t>''Развој нових материјала за алкално-јонске батерије''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9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Ана Доброта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  <w:r w:rsidRPr="00E97430">
              <w:rPr>
                <w:sz w:val="24"/>
                <w:szCs w:val="24"/>
                <w:lang w:val="sr-Cyrl-CS"/>
              </w:rPr>
              <w:t>45014</w:t>
            </w:r>
          </w:p>
        </w:tc>
        <w:tc>
          <w:tcPr>
            <w:tcW w:w="1936" w:type="pct"/>
          </w:tcPr>
          <w:p w:rsidR="003D6828" w:rsidRDefault="003D6828" w:rsidP="006E09A9">
            <w:pPr>
              <w:jc w:val="center"/>
              <w:rPr>
                <w:lang/>
              </w:rPr>
            </w:pPr>
            <w:r w:rsidRPr="00120B4D">
              <w:rPr>
                <w:lang/>
              </w:rPr>
              <w:t>„Нови приступи у разумевању електрохемијских својстава угљеничних наноматеријала под радним условима – New approaches to the understanding of the electrochemical properties of nanocarbons under operating conditions“</w:t>
            </w:r>
          </w:p>
          <w:p w:rsidR="003D6828" w:rsidRDefault="003D6828" w:rsidP="006E09A9">
            <w:pPr>
              <w:jc w:val="center"/>
              <w:rPr>
                <w:lang/>
              </w:rPr>
            </w:pPr>
          </w:p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120B4D">
              <w:rPr>
                <w:lang/>
              </w:rPr>
              <w:t>“Фундаментални увиди у електрокатализу у горивним ћелијама – Комбинација моделирања и експеримента”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10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Александар Јовановић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  <w:r w:rsidRPr="00E97430">
              <w:rPr>
                <w:sz w:val="24"/>
                <w:szCs w:val="24"/>
                <w:lang w:val="sr-Cyrl-CS"/>
              </w:rPr>
              <w:t>45014</w:t>
            </w: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120B4D">
              <w:rPr>
                <w:lang/>
              </w:rPr>
              <w:t>„Нови приступи у разумевању електрохемијских својстава угљеничних наноматеријала под радним условима – New approaches to the understanding of the electrochemical properties of nanocarbons under operating conditions“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11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Душан Младеновић</w:t>
            </w:r>
            <w:bookmarkStart w:id="0" w:name="_GoBack"/>
            <w:bookmarkEnd w:id="0"/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  <w:r w:rsidRPr="00E97430">
              <w:rPr>
                <w:sz w:val="24"/>
                <w:szCs w:val="24"/>
                <w:lang w:val="sr-Cyrl-CS"/>
              </w:rPr>
              <w:t>45014</w:t>
            </w: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12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Милош Мојовић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</w:rPr>
              <w:t>41005</w:t>
            </w:r>
            <w:r w:rsidRPr="00E97430">
              <w:rPr>
                <w:sz w:val="24"/>
                <w:szCs w:val="24"/>
                <w:lang/>
              </w:rPr>
              <w:t>, 43010</w:t>
            </w: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120B4D">
              <w:rPr>
                <w:lang/>
              </w:rPr>
              <w:t>„НАДПХ оксидазе у развоју гојазношћу индукованих форми дијабетеса – NADPH oxidases in the progression of obesity – induced forms of diabetes“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13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Марко Даковић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</w:rPr>
              <w:t>41005</w:t>
            </w: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14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Ана Поповић-Бијелић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172015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</w:rPr>
              <w:t>41005</w:t>
            </w: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120B4D">
              <w:rPr>
                <w:lang/>
              </w:rPr>
              <w:t>„НАДПХ оксидазе у развоју гојазношћу индукованих форми дијабетеса – NADPH oxidases in the progression of obesity – induced forms of diabetes“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15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Ана Весковић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</w:rPr>
              <w:t>41005</w:t>
            </w: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120B4D">
              <w:rPr>
                <w:lang/>
              </w:rPr>
              <w:t>„НАДПХ оксидазе у развоју гојазношћу индукованих форми дијабетеса – NADPH oxidases in the progression of obesity – induced forms of diabetes“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16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Александра Павићевић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</w:rPr>
              <w:t>41005</w:t>
            </w: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120B4D">
              <w:rPr>
                <w:lang/>
              </w:rPr>
              <w:t>„НАДПХ оксидазе у развоју гојазношћу индукованих форми дијабетеса – NADPH oxidases in the progression of obesity – induced forms of diabetes“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17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Вера Дондур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 w:val="en-US"/>
              </w:rPr>
              <w:t>172018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18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 w:val="en-US"/>
              </w:rPr>
            </w:pPr>
            <w:r w:rsidRPr="00E97430">
              <w:rPr>
                <w:sz w:val="24"/>
                <w:szCs w:val="24"/>
                <w:lang/>
              </w:rPr>
              <w:t>Љиљана Дамјановић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 w:val="en-US"/>
              </w:rPr>
              <w:t>172018</w:t>
            </w:r>
            <w:r w:rsidRPr="00E97430">
              <w:rPr>
                <w:sz w:val="24"/>
                <w:szCs w:val="24"/>
                <w:lang/>
              </w:rPr>
              <w:t>, 177021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19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Маја Милојевић-Ракић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en-US"/>
              </w:rPr>
            </w:pPr>
            <w:r w:rsidRPr="00E97430">
              <w:rPr>
                <w:sz w:val="24"/>
                <w:szCs w:val="24"/>
                <w:lang/>
              </w:rPr>
              <w:t>172043</w:t>
            </w:r>
            <w:r w:rsidRPr="00E97430">
              <w:rPr>
                <w:sz w:val="24"/>
                <w:szCs w:val="24"/>
                <w:lang w:val="en-US"/>
              </w:rPr>
              <w:t>, 172018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20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tabs>
                <w:tab w:val="left" w:pos="2204"/>
              </w:tabs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 xml:space="preserve">Бојана Недић </w:t>
            </w:r>
            <w:r w:rsidRPr="00E97430">
              <w:rPr>
                <w:sz w:val="24"/>
                <w:szCs w:val="24"/>
                <w:lang/>
              </w:rPr>
              <w:lastRenderedPageBreak/>
              <w:t>Василијевић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</w:rPr>
              <w:lastRenderedPageBreak/>
              <w:t xml:space="preserve"> </w:t>
            </w:r>
            <w:r w:rsidRPr="00E97430">
              <w:rPr>
                <w:sz w:val="24"/>
                <w:szCs w:val="24"/>
                <w:lang w:val="en-US"/>
              </w:rPr>
              <w:t>172018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lastRenderedPageBreak/>
              <w:t>21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Александар Јовић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 w:val="en-US"/>
              </w:rPr>
              <w:t>172018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22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Анка Јевремовић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en-US"/>
              </w:rPr>
            </w:pPr>
            <w:r w:rsidRPr="00E97430">
              <w:rPr>
                <w:sz w:val="24"/>
                <w:szCs w:val="24"/>
                <w:lang w:val="en-US"/>
              </w:rPr>
              <w:t>172018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23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Срна Стојановић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en-US"/>
              </w:rPr>
            </w:pPr>
            <w:r w:rsidRPr="00E97430">
              <w:rPr>
                <w:sz w:val="24"/>
                <w:szCs w:val="24"/>
                <w:lang w:val="en-US"/>
              </w:rPr>
              <w:t>172018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25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Ана Станојевић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/>
              </w:rPr>
              <w:t>172015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lang/>
              </w:rPr>
              <w:t>„</w:t>
            </w:r>
            <w:r w:rsidRPr="0090409D">
              <w:rPr>
                <w:lang/>
              </w:rPr>
              <w:t>Modeling of the oscillatory systems in chemistry, physical chemistry and biology</w:t>
            </w:r>
            <w:r>
              <w:rPr>
                <w:lang/>
              </w:rPr>
              <w:t>“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26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Љиљана Колар-Анић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172015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lang/>
              </w:rPr>
              <w:t>„</w:t>
            </w:r>
            <w:r w:rsidRPr="0090409D">
              <w:rPr>
                <w:lang/>
              </w:rPr>
              <w:t>Modeling of the oscillatory systems in chemistry, physical chemistry and biology</w:t>
            </w:r>
            <w:r>
              <w:rPr>
                <w:lang/>
              </w:rPr>
              <w:t>“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27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Боривој Аднађевић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/>
              </w:rPr>
              <w:t>172015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28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Јелена Јовановић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/>
              </w:rPr>
              <w:t>172015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29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Драгомир Станисављев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/>
              </w:rPr>
              <w:t>172015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30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Јасмина Димитрић-Марковић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/>
              </w:rPr>
              <w:t>172015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31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Јелена Цвијовић Максимовић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/>
              </w:rPr>
              <w:t>172015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32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Владимир Марковић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172015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lang/>
              </w:rPr>
              <w:t>„</w:t>
            </w:r>
            <w:r w:rsidRPr="0090409D">
              <w:rPr>
                <w:lang/>
              </w:rPr>
              <w:t>Modeling of the oscillatory systems in chemistry, physical chemistry and biology</w:t>
            </w:r>
            <w:r>
              <w:rPr>
                <w:lang/>
              </w:rPr>
              <w:t>“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33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Миљенко Перић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/>
              </w:rPr>
              <w:t>172040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90409D">
              <w:rPr>
                <w:lang/>
              </w:rPr>
              <w:t>’’Теоријско проучавање вибрационо-електронске спреге у четвороатомским молекулима’’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34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Милена Петковић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172040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36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Станка Јеросимић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/>
              </w:rPr>
              <w:t>172040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37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Радомир Ранковић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172040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38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Михајло Етински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/>
              </w:rPr>
              <w:t>172040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39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Мирослав Ристић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/>
              </w:rPr>
              <w:t>172040, 171016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40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Душан Димић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/>
              </w:rPr>
              <w:t>172040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41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Гордана Ћирић-Марјановић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/>
              </w:rPr>
              <w:t>172043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43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Александра Ракић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172043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44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Даница Бајук-Богдановић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172043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120B4D">
              <w:rPr>
                <w:lang/>
              </w:rPr>
              <w:t>„Нови приступи у разумевању електрохемијских својстава угљеничних наноматеријала под радним условима – New approaches to the understanding of the electrochemical properties of nanocarbons under operating conditions“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45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Јадранка Миликић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/>
              </w:rPr>
              <w:t>172043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120B4D">
              <w:rPr>
                <w:lang/>
              </w:rPr>
              <w:t>“Фундаментални увиди у електрокатализу у горивним ћелијама – Комбинација моделирања и експеримента”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46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Јана Мишуровић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172043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47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Мирослав Кузмановић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/>
              </w:rPr>
              <w:t>172019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48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Љубиша Игњатовић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</w:rPr>
              <w:t>172030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49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Драган Ранковић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172019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50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 xml:space="preserve">Бубања Итана </w:t>
            </w:r>
            <w:r w:rsidRPr="00E97430">
              <w:rPr>
                <w:sz w:val="24"/>
                <w:szCs w:val="24"/>
                <w:lang/>
              </w:rPr>
              <w:lastRenderedPageBreak/>
              <w:t>Нуша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lastRenderedPageBreak/>
              <w:t>172015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lastRenderedPageBreak/>
              <w:t>51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Маћешић Стеван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172015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>
              <w:rPr>
                <w:lang/>
              </w:rPr>
              <w:t>„</w:t>
            </w:r>
            <w:r w:rsidRPr="0090409D">
              <w:rPr>
                <w:lang/>
              </w:rPr>
              <w:t>Modeling of the oscillatory systems in chemistry, physical chemistry and biology</w:t>
            </w:r>
            <w:r>
              <w:rPr>
                <w:lang/>
              </w:rPr>
              <w:t>“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52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Миловановић Милан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E97430">
              <w:rPr>
                <w:sz w:val="24"/>
                <w:szCs w:val="24"/>
                <w:lang/>
              </w:rPr>
              <w:t>172040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53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Марко Митић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172040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54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Бранислав Миловановић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172040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55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Ђорђе Цвјетиновић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  <w:r w:rsidRPr="00E97430">
              <w:rPr>
                <w:sz w:val="24"/>
                <w:szCs w:val="24"/>
                <w:lang w:val="sr-Cyrl-CS"/>
              </w:rPr>
              <w:t>45015</w:t>
            </w: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56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Станковић Бранислав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172015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57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Васић Милица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 w:rsidRPr="00E97430">
              <w:rPr>
                <w:sz w:val="24"/>
                <w:szCs w:val="24"/>
                <w:lang/>
              </w:rPr>
              <w:t>172015</w:t>
            </w: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58</w:t>
            </w:r>
          </w:p>
        </w:tc>
        <w:tc>
          <w:tcPr>
            <w:tcW w:w="1174" w:type="pct"/>
          </w:tcPr>
          <w:p w:rsidR="003D6828" w:rsidRPr="00E97430" w:rsidRDefault="003D6828" w:rsidP="006E09A9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Ђура Накарада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893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 w:val="sr-Cyrl-CS"/>
              </w:rPr>
            </w:pPr>
            <w:r w:rsidRPr="00E97430">
              <w:rPr>
                <w:sz w:val="24"/>
                <w:szCs w:val="24"/>
              </w:rPr>
              <w:t>41005</w:t>
            </w:r>
          </w:p>
        </w:tc>
        <w:tc>
          <w:tcPr>
            <w:tcW w:w="1936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</w:rPr>
            </w:pPr>
            <w:r w:rsidRPr="00120B4D">
              <w:rPr>
                <w:lang/>
              </w:rPr>
              <w:t>„НАДПХ оксидазе у развоју гојазношћу индукованих форми дијабетеса – NADPH oxidases in the progression of obesity – induced forms of diabetes“</w:t>
            </w:r>
          </w:p>
        </w:tc>
      </w:tr>
      <w:tr w:rsidR="003D6828" w:rsidRPr="00E97430" w:rsidTr="006E09A9">
        <w:tc>
          <w:tcPr>
            <w:tcW w:w="339" w:type="pct"/>
          </w:tcPr>
          <w:p w:rsidR="003D6828" w:rsidRDefault="003D6828" w:rsidP="006E09A9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59</w:t>
            </w:r>
          </w:p>
        </w:tc>
        <w:tc>
          <w:tcPr>
            <w:tcW w:w="1174" w:type="pct"/>
          </w:tcPr>
          <w:p w:rsidR="003D6828" w:rsidRDefault="003D6828" w:rsidP="006E09A9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Срђан Марковић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893" w:type="pct"/>
          </w:tcPr>
          <w:p w:rsidR="003D6828" w:rsidRPr="00E328B1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41005</w:t>
            </w:r>
          </w:p>
        </w:tc>
        <w:tc>
          <w:tcPr>
            <w:tcW w:w="1936" w:type="pct"/>
          </w:tcPr>
          <w:p w:rsidR="003D6828" w:rsidRPr="00120B4D" w:rsidRDefault="003D6828" w:rsidP="006E09A9">
            <w:pPr>
              <w:jc w:val="center"/>
              <w:rPr>
                <w:lang/>
              </w:rPr>
            </w:pPr>
          </w:p>
        </w:tc>
      </w:tr>
      <w:tr w:rsidR="003D6828" w:rsidRPr="00E97430" w:rsidTr="006E09A9">
        <w:tc>
          <w:tcPr>
            <w:tcW w:w="339" w:type="pct"/>
          </w:tcPr>
          <w:p w:rsidR="003D6828" w:rsidRDefault="003D6828" w:rsidP="006E09A9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60</w:t>
            </w:r>
          </w:p>
        </w:tc>
        <w:tc>
          <w:tcPr>
            <w:tcW w:w="1174" w:type="pct"/>
          </w:tcPr>
          <w:p w:rsidR="003D6828" w:rsidRDefault="003D6828" w:rsidP="006E09A9">
            <w:pPr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Игор Петрушић</w:t>
            </w:r>
          </w:p>
        </w:tc>
        <w:tc>
          <w:tcPr>
            <w:tcW w:w="658" w:type="pct"/>
          </w:tcPr>
          <w:p w:rsidR="003D6828" w:rsidRPr="00E97430" w:rsidRDefault="003D6828" w:rsidP="006E09A9">
            <w:pPr>
              <w:jc w:val="center"/>
              <w:rPr>
                <w:sz w:val="24"/>
                <w:szCs w:val="24"/>
                <w:lang/>
              </w:rPr>
            </w:pPr>
          </w:p>
        </w:tc>
        <w:tc>
          <w:tcPr>
            <w:tcW w:w="893" w:type="pct"/>
          </w:tcPr>
          <w:p w:rsidR="003D6828" w:rsidRDefault="003D6828" w:rsidP="006E09A9">
            <w:pPr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41005</w:t>
            </w:r>
          </w:p>
        </w:tc>
        <w:tc>
          <w:tcPr>
            <w:tcW w:w="1936" w:type="pct"/>
          </w:tcPr>
          <w:p w:rsidR="003D6828" w:rsidRPr="00120B4D" w:rsidRDefault="003D6828" w:rsidP="006E09A9">
            <w:pPr>
              <w:jc w:val="center"/>
              <w:rPr>
                <w:lang/>
              </w:rPr>
            </w:pPr>
          </w:p>
        </w:tc>
      </w:tr>
    </w:tbl>
    <w:p w:rsidR="003D6828" w:rsidRDefault="003D6828" w:rsidP="00AF7200">
      <w:pPr>
        <w:jc w:val="both"/>
        <w:rPr>
          <w:sz w:val="24"/>
          <w:lang/>
        </w:rPr>
      </w:pPr>
    </w:p>
    <w:p w:rsidR="003D6828" w:rsidRDefault="003D6828" w:rsidP="00AF7200">
      <w:pPr>
        <w:jc w:val="both"/>
        <w:rPr>
          <w:sz w:val="24"/>
          <w:lang/>
        </w:rPr>
      </w:pPr>
    </w:p>
    <w:p w:rsidR="00D11952" w:rsidRDefault="00AF7200" w:rsidP="00AF7200">
      <w:pPr>
        <w:jc w:val="both"/>
        <w:rPr>
          <w:sz w:val="24"/>
          <w:lang/>
        </w:rPr>
      </w:pPr>
      <w:r w:rsidRPr="00AF7200">
        <w:rPr>
          <w:sz w:val="24"/>
          <w:lang/>
        </w:rPr>
        <w:t>*за пројекте које воде запослени на Факултету за физичку хемију информације су дате у Табели 6.1</w:t>
      </w:r>
      <w:r>
        <w:rPr>
          <w:sz w:val="24"/>
          <w:lang/>
        </w:rPr>
        <w:t xml:space="preserve">, део наставника и сарадника је ангажован на пројектима који нису координирани са Факултета, за ове пројекте дати су евиденциони бројеви </w:t>
      </w:r>
    </w:p>
    <w:p w:rsidR="00AF7200" w:rsidRPr="00AF7200" w:rsidRDefault="00AF7200" w:rsidP="00AF7200">
      <w:pPr>
        <w:jc w:val="both"/>
        <w:rPr>
          <w:sz w:val="24"/>
          <w:lang/>
        </w:rPr>
      </w:pPr>
    </w:p>
    <w:p w:rsidR="00AF7200" w:rsidRPr="00AF7200" w:rsidRDefault="00AF7200" w:rsidP="00AF7200">
      <w:pPr>
        <w:jc w:val="both"/>
        <w:rPr>
          <w:sz w:val="24"/>
          <w:lang/>
        </w:rPr>
      </w:pPr>
      <w:r w:rsidRPr="00AF7200">
        <w:rPr>
          <w:sz w:val="24"/>
          <w:lang/>
        </w:rPr>
        <w:t>** за остале пројекте информације су сакупљене на основу подата достављених приликом припреме извештаја о раду, Факултет води евиденцију о пријавама пројеката, али не прати успешност пријава уколико пројекти нису кооординирани са Факултета.</w:t>
      </w:r>
    </w:p>
    <w:sectPr w:rsidR="00AF7200" w:rsidRPr="00AF7200" w:rsidSect="00D119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F76EF"/>
    <w:rsid w:val="00044C03"/>
    <w:rsid w:val="000A7D12"/>
    <w:rsid w:val="00230E9A"/>
    <w:rsid w:val="003D6828"/>
    <w:rsid w:val="004C31B1"/>
    <w:rsid w:val="004F76EF"/>
    <w:rsid w:val="005075A4"/>
    <w:rsid w:val="005A46D7"/>
    <w:rsid w:val="00635EA4"/>
    <w:rsid w:val="00675D99"/>
    <w:rsid w:val="00700200"/>
    <w:rsid w:val="00785982"/>
    <w:rsid w:val="00A0442E"/>
    <w:rsid w:val="00AF7200"/>
    <w:rsid w:val="00C612B7"/>
    <w:rsid w:val="00CA63E3"/>
    <w:rsid w:val="00D11952"/>
    <w:rsid w:val="00D859AF"/>
    <w:rsid w:val="00E32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EF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76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76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6EF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5876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10</cp:revision>
  <dcterms:created xsi:type="dcterms:W3CDTF">2020-01-24T21:59:00Z</dcterms:created>
  <dcterms:modified xsi:type="dcterms:W3CDTF">2020-01-24T23:19:00Z</dcterms:modified>
</cp:coreProperties>
</file>