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D4" w:rsidRPr="00CB7744" w:rsidRDefault="002E19BE" w:rsidP="00223A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744">
        <w:rPr>
          <w:rFonts w:ascii="Times New Roman" w:hAnsi="Times New Roman" w:cs="Times New Roman"/>
          <w:b/>
          <w:sz w:val="24"/>
          <w:szCs w:val="24"/>
        </w:rPr>
        <w:t>Fizičkohemijska</w:t>
      </w:r>
      <w:proofErr w:type="spellEnd"/>
      <w:r w:rsidRPr="00CB7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744"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</w:p>
    <w:p w:rsidR="002E19BE" w:rsidRPr="00CB7744" w:rsidRDefault="002E19BE" w:rsidP="00223A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CB7744">
        <w:rPr>
          <w:rFonts w:ascii="Times New Roman" w:hAnsi="Times New Roman" w:cs="Times New Roman"/>
          <w:sz w:val="24"/>
          <w:szCs w:val="24"/>
        </w:rPr>
        <w:t>Vežba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199C" w:rsidRPr="00CB7744">
        <w:rPr>
          <w:rFonts w:ascii="Times New Roman" w:hAnsi="Times New Roman" w:cs="Times New Roman"/>
          <w:b/>
          <w:sz w:val="24"/>
          <w:szCs w:val="24"/>
        </w:rPr>
        <w:t>INFRACRVENA</w:t>
      </w:r>
      <w:proofErr w:type="spellEnd"/>
      <w:r w:rsidRPr="00CB7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744">
        <w:rPr>
          <w:rFonts w:ascii="Times New Roman" w:hAnsi="Times New Roman" w:cs="Times New Roman"/>
          <w:b/>
          <w:sz w:val="24"/>
          <w:szCs w:val="24"/>
        </w:rPr>
        <w:t>SPEKTROSKOPIJA</w:t>
      </w:r>
      <w:proofErr w:type="spellEnd"/>
    </w:p>
    <w:p w:rsidR="002E19BE" w:rsidRPr="00CB7744" w:rsidRDefault="002E19BE" w:rsidP="00223A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744">
        <w:rPr>
          <w:rFonts w:ascii="Times New Roman" w:hAnsi="Times New Roman" w:cs="Times New Roman"/>
          <w:sz w:val="24"/>
          <w:szCs w:val="24"/>
        </w:rPr>
        <w:t xml:space="preserve">Instrument: </w:t>
      </w:r>
      <w:r w:rsidR="00B0199C" w:rsidRPr="00CB7744">
        <w:rPr>
          <w:rFonts w:ascii="Times New Roman" w:hAnsi="Times New Roman" w:cs="Times New Roman"/>
          <w:sz w:val="24"/>
          <w:szCs w:val="24"/>
        </w:rPr>
        <w:t xml:space="preserve"> </w:t>
      </w:r>
      <w:r w:rsidR="003D0DD3" w:rsidRPr="00CB7744">
        <w:rPr>
          <w:rFonts w:ascii="Times New Roman" w:hAnsi="Times New Roman" w:cs="Times New Roman"/>
          <w:sz w:val="24"/>
          <w:szCs w:val="24"/>
        </w:rPr>
        <w:t xml:space="preserve">Nicolet </w:t>
      </w:r>
      <w:proofErr w:type="spellStart"/>
      <w:r w:rsidR="003D0DD3" w:rsidRPr="00CB7744">
        <w:rPr>
          <w:rFonts w:ascii="Times New Roman" w:hAnsi="Times New Roman" w:cs="Times New Roman"/>
          <w:sz w:val="24"/>
          <w:szCs w:val="24"/>
        </w:rPr>
        <w:t>iS20</w:t>
      </w:r>
      <w:proofErr w:type="spellEnd"/>
      <w:proofErr w:type="gramStart"/>
      <w:r w:rsidRPr="00CB7744">
        <w:rPr>
          <w:rFonts w:ascii="Times New Roman" w:hAnsi="Times New Roman" w:cs="Times New Roman"/>
          <w:sz w:val="24"/>
          <w:szCs w:val="24"/>
        </w:rPr>
        <w:t xml:space="preserve">, </w:t>
      </w:r>
      <w:r w:rsidR="00B0199C"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9C" w:rsidRPr="00CB7744">
        <w:rPr>
          <w:rFonts w:ascii="Times New Roman" w:hAnsi="Times New Roman" w:cs="Times New Roman"/>
          <w:bCs/>
          <w:sz w:val="24"/>
          <w:szCs w:val="24"/>
        </w:rPr>
        <w:t>Thermo</w:t>
      </w:r>
      <w:proofErr w:type="spellEnd"/>
      <w:proofErr w:type="gramEnd"/>
      <w:r w:rsidR="00B0199C" w:rsidRPr="00CB7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DD3" w:rsidRPr="00CB7744">
        <w:rPr>
          <w:rFonts w:ascii="Times New Roman" w:hAnsi="Times New Roman" w:cs="Times New Roman"/>
          <w:bCs/>
          <w:sz w:val="24"/>
          <w:szCs w:val="24"/>
        </w:rPr>
        <w:t>Scientific</w:t>
      </w:r>
      <w:r w:rsidR="00B0199C" w:rsidRPr="00CB774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D0DD3" w:rsidRPr="00CB7744">
        <w:rPr>
          <w:rFonts w:ascii="Times New Roman" w:hAnsi="Times New Roman" w:cs="Times New Roman"/>
          <w:bCs/>
          <w:sz w:val="24"/>
          <w:szCs w:val="24"/>
        </w:rPr>
        <w:t xml:space="preserve">FT-IC </w:t>
      </w:r>
      <w:proofErr w:type="spellStart"/>
      <w:r w:rsidR="00B0199C" w:rsidRPr="00CB7744">
        <w:rPr>
          <w:rFonts w:ascii="Times New Roman" w:hAnsi="Times New Roman" w:cs="Times New Roman"/>
          <w:bCs/>
          <w:sz w:val="24"/>
          <w:szCs w:val="24"/>
        </w:rPr>
        <w:t>spektrofotometar</w:t>
      </w:r>
      <w:proofErr w:type="spellEnd"/>
      <w:r w:rsidR="00B0199C" w:rsidRPr="00CB77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99C" w:rsidRPr="00CB774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B0199C" w:rsidRPr="00CB77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0DD3" w:rsidRPr="00CB7744">
        <w:rPr>
          <w:rFonts w:ascii="Times New Roman" w:hAnsi="Times New Roman" w:cs="Times New Roman"/>
          <w:bCs/>
          <w:sz w:val="24"/>
          <w:szCs w:val="24"/>
        </w:rPr>
        <w:t>dodatkom</w:t>
      </w:r>
      <w:proofErr w:type="spellEnd"/>
      <w:r w:rsidR="003D0DD3" w:rsidRPr="00CB77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0DD3" w:rsidRPr="00CB774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3D0DD3" w:rsidRPr="00CB7744">
        <w:rPr>
          <w:rFonts w:ascii="Times New Roman" w:hAnsi="Times New Roman" w:cs="Times New Roman"/>
          <w:bCs/>
          <w:sz w:val="24"/>
          <w:szCs w:val="24"/>
        </w:rPr>
        <w:t xml:space="preserve"> ATR</w:t>
      </w:r>
      <w:r w:rsidR="00B0199C" w:rsidRPr="00CB7744">
        <w:rPr>
          <w:rFonts w:ascii="Times New Roman" w:hAnsi="Times New Roman" w:cs="Times New Roman"/>
          <w:bCs/>
          <w:sz w:val="24"/>
          <w:szCs w:val="24"/>
        </w:rPr>
        <w:t>)</w:t>
      </w:r>
    </w:p>
    <w:p w:rsidR="003D0DD3" w:rsidRPr="00CB7744" w:rsidRDefault="003D0DD3" w:rsidP="00223AB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6"/>
      </w:tblGrid>
      <w:tr w:rsidR="003D0DD3" w:rsidRPr="00CB7744" w:rsidTr="003D0DD3">
        <w:tc>
          <w:tcPr>
            <w:tcW w:w="4788" w:type="dxa"/>
          </w:tcPr>
          <w:p w:rsidR="003D0DD3" w:rsidRPr="00CB7744" w:rsidRDefault="003D0DD3" w:rsidP="00223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C0EF40" wp14:editId="1CA76FED">
                  <wp:extent cx="2926080" cy="2520564"/>
                  <wp:effectExtent l="0" t="0" r="0" b="0"/>
                  <wp:docPr id="2" name="Picture 2" descr="https://assets.thermofisher.com/TFS-Assets/MSD/product-images/IQLAADGAAGFAHDMBKG-iS20-base-unit.jpg-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thermofisher.com/TFS-Assets/MSD/product-images/IQLAADGAAGFAHDMBKG-iS20-base-unit.jpg-6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20" r="8988"/>
                          <a:stretch/>
                        </pic:blipFill>
                        <pic:spPr bwMode="auto">
                          <a:xfrm>
                            <a:off x="0" y="0"/>
                            <a:ext cx="2925425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D0DD3" w:rsidRPr="00CB7744" w:rsidRDefault="003D0DD3" w:rsidP="00223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7D8C5F" wp14:editId="117EF7F9">
                  <wp:extent cx="2949934" cy="2308317"/>
                  <wp:effectExtent l="0" t="0" r="0" b="0"/>
                  <wp:docPr id="3" name="Picture 3" descr="https://assets.thermofisher.com/TFS-Assets/MSD/product-images/IQLAADGAAGFAHDMBKG-iS20-iTX.jpg-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ssets.thermofisher.com/TFS-Assets/MSD/product-images/IQLAADGAAGFAHDMBKG-iS20-iTX.jpg-6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8" r="8644"/>
                          <a:stretch/>
                        </pic:blipFill>
                        <pic:spPr bwMode="auto">
                          <a:xfrm>
                            <a:off x="0" y="0"/>
                            <a:ext cx="2950097" cy="230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AC0" w:rsidRPr="00CB7744" w:rsidRDefault="00DE6AC0" w:rsidP="00DE6A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744">
        <w:rPr>
          <w:rFonts w:ascii="Times New Roman" w:hAnsi="Times New Roman" w:cs="Times New Roman"/>
          <w:sz w:val="24"/>
          <w:szCs w:val="24"/>
        </w:rPr>
        <w:t>Dodatak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snimanje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transmisionih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spektara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Dodatak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snimanje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ATR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spektara</w:t>
      </w:r>
      <w:proofErr w:type="spellEnd"/>
    </w:p>
    <w:p w:rsidR="003D0DD3" w:rsidRPr="00CB7744" w:rsidRDefault="003D0DD3" w:rsidP="00223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BE" w:rsidRPr="00CB7744" w:rsidRDefault="002E19BE" w:rsidP="00223A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BE" w:rsidRPr="00CB7744" w:rsidRDefault="002E19BE" w:rsidP="00223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BE" w:rsidRPr="00CB7744" w:rsidRDefault="002E19BE" w:rsidP="00223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B77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0199C" w:rsidRPr="00CB7744">
        <w:rPr>
          <w:rFonts w:ascii="Times New Roman" w:hAnsi="Times New Roman" w:cs="Times New Roman"/>
          <w:sz w:val="24"/>
          <w:szCs w:val="24"/>
        </w:rPr>
        <w:t>Infracrveni</w:t>
      </w:r>
      <w:proofErr w:type="spellEnd"/>
      <w:r w:rsidR="00B0199C"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9C" w:rsidRPr="00CB7744">
        <w:rPr>
          <w:rFonts w:ascii="Times New Roman" w:hAnsi="Times New Roman" w:cs="Times New Roman"/>
          <w:sz w:val="24"/>
          <w:szCs w:val="24"/>
        </w:rPr>
        <w:t>spektri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</w:t>
      </w:r>
      <w:r w:rsidRPr="00CB7744">
        <w:rPr>
          <w:rFonts w:ascii="Times New Roman" w:hAnsi="Times New Roman" w:cs="Times New Roman"/>
          <w:sz w:val="24"/>
          <w:szCs w:val="24"/>
          <w:lang w:val="sr-Latn-CS"/>
        </w:rPr>
        <w:t>heksahidrata 12-volframfosforne kiseline (H</w:t>
      </w:r>
      <w:r w:rsidRPr="00CB7744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3</w:t>
      </w:r>
      <w:r w:rsidRPr="00CB7744">
        <w:rPr>
          <w:rFonts w:ascii="Times New Roman" w:hAnsi="Times New Roman" w:cs="Times New Roman"/>
          <w:sz w:val="24"/>
          <w:szCs w:val="24"/>
          <w:lang w:val="sr-Latn-CS"/>
        </w:rPr>
        <w:t>PW</w:t>
      </w:r>
      <w:r w:rsidRPr="00CB7744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12</w:t>
      </w:r>
      <w:r w:rsidRPr="00CB774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CB7744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40</w:t>
      </w:r>
      <w:r w:rsidRPr="00CB7744">
        <w:rPr>
          <w:rFonts w:ascii="Times New Roman" w:hAnsi="Times New Roman" w:cs="Times New Roman"/>
          <w:sz w:val="24"/>
          <w:szCs w:val="24"/>
          <w:lang w:val="sr-Latn-CS"/>
        </w:rPr>
        <w:t>∙6H</w:t>
      </w:r>
      <w:r w:rsidRPr="00CB7744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2</w:t>
      </w:r>
      <w:r w:rsidRPr="00CB7744">
        <w:rPr>
          <w:rFonts w:ascii="Times New Roman" w:hAnsi="Times New Roman" w:cs="Times New Roman"/>
          <w:sz w:val="24"/>
          <w:szCs w:val="24"/>
          <w:lang w:val="sr-Latn-CS"/>
        </w:rPr>
        <w:t>O)</w:t>
      </w:r>
      <w:r w:rsidR="006A088B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(WPA)</w:t>
      </w:r>
      <w:r w:rsidR="00B0199C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snimljeni 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>tehnikom KBr pastile</w:t>
      </w:r>
      <w:r w:rsidR="00DE6AC0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(transmisioni spektar) i </w:t>
      </w:r>
      <w:proofErr w:type="gramStart"/>
      <w:r w:rsidR="00DE6AC0" w:rsidRPr="00CB7744">
        <w:rPr>
          <w:rFonts w:ascii="Times New Roman" w:hAnsi="Times New Roman" w:cs="Times New Roman"/>
          <w:sz w:val="24"/>
          <w:szCs w:val="24"/>
          <w:lang w:val="sr-Latn-CS"/>
        </w:rPr>
        <w:t>sa</w:t>
      </w:r>
      <w:proofErr w:type="gramEnd"/>
      <w:r w:rsidR="00DE6AC0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ATR tehnikom</w:t>
      </w:r>
      <w:r w:rsidR="00D4556E">
        <w:rPr>
          <w:rFonts w:ascii="Times New Roman" w:hAnsi="Times New Roman" w:cs="Times New Roman"/>
          <w:sz w:val="24"/>
          <w:szCs w:val="24"/>
          <w:lang w:val="sr-Latn-CS"/>
        </w:rPr>
        <w:t>, oba sa 32 skana i rezolucijom 4 cm</w:t>
      </w:r>
      <w:r w:rsidR="00D4556E" w:rsidRPr="00D4556E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-1</w:t>
      </w:r>
      <w:r w:rsidR="00B0199C" w:rsidRPr="00CB7744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2E19BE" w:rsidRPr="00CB7744" w:rsidRDefault="006A088B" w:rsidP="00223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file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WPA</w:t>
      </w:r>
      <w:r w:rsidR="00DE6AC0" w:rsidRPr="00CB7744">
        <w:rPr>
          <w:rFonts w:ascii="Times New Roman" w:hAnsi="Times New Roman" w:cs="Times New Roman"/>
          <w:sz w:val="24"/>
          <w:szCs w:val="24"/>
          <w:highlight w:val="yellow"/>
        </w:rPr>
        <w:t>-KBr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.csv</w:t>
      </w:r>
      <w:proofErr w:type="spellEnd"/>
    </w:p>
    <w:p w:rsidR="00B0199C" w:rsidRPr="00CB7744" w:rsidRDefault="00B0199C" w:rsidP="00223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file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WPA</w:t>
      </w:r>
      <w:proofErr w:type="spellEnd"/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6AC0" w:rsidRPr="00CB7744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spellStart"/>
      <w:r w:rsidR="00DE6AC0" w:rsidRPr="00CB7744">
        <w:rPr>
          <w:rFonts w:ascii="Times New Roman" w:hAnsi="Times New Roman" w:cs="Times New Roman"/>
          <w:sz w:val="24"/>
          <w:szCs w:val="24"/>
          <w:highlight w:val="yellow"/>
        </w:rPr>
        <w:t>ATR.csv</w:t>
      </w:r>
      <w:proofErr w:type="spellEnd"/>
    </w:p>
    <w:p w:rsidR="00CB7744" w:rsidRPr="00CB7744" w:rsidRDefault="00CB7744" w:rsidP="00CB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  <w:r w:rsidRPr="00CB774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Korigovani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ATR-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FTIR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spektri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(</w:t>
      </w:r>
      <w:r w:rsidRPr="00D4556E">
        <w:rPr>
          <w:rFonts w:ascii="Times New Roman" w:hAnsi="Times New Roman" w:cs="Times New Roman"/>
          <w:i/>
          <w:sz w:val="24"/>
          <w:szCs w:val="24"/>
          <w:lang w:val="en"/>
        </w:rPr>
        <w:t>Advanced ATR Correction</w:t>
      </w:r>
      <w:r w:rsidRPr="00D4556E">
        <w:rPr>
          <w:rFonts w:ascii="Times New Roman" w:hAnsi="Times New Roman" w:cs="Times New Roman"/>
          <w:i/>
          <w:sz w:val="24"/>
          <w:szCs w:val="24"/>
          <w:lang w:val="en"/>
        </w:rPr>
        <w:t>:</w:t>
      </w:r>
      <w:r w:rsidR="00D4556E" w:rsidRPr="00D4556E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D4556E">
        <w:rPr>
          <w:rFonts w:ascii="Times New Roman" w:hAnsi="Times New Roman" w:cs="Times New Roman"/>
          <w:i/>
          <w:sz w:val="24"/>
          <w:szCs w:val="24"/>
          <w:lang w:val="en"/>
        </w:rPr>
        <w:t>Crystal (D</w:t>
      </w:r>
      <w:r w:rsidRPr="00D4556E">
        <w:rPr>
          <w:rFonts w:ascii="Times New Roman" w:hAnsi="Times New Roman" w:cs="Times New Roman"/>
          <w:i/>
          <w:sz w:val="24"/>
          <w:szCs w:val="24"/>
          <w:lang w:val="en"/>
        </w:rPr>
        <w:t xml:space="preserve">iamond) refractive index = 2.40, Angle of incidence = </w:t>
      </w:r>
      <w:proofErr w:type="gramStart"/>
      <w:r w:rsidRPr="00D4556E">
        <w:rPr>
          <w:rFonts w:ascii="Times New Roman" w:hAnsi="Times New Roman" w:cs="Times New Roman"/>
          <w:i/>
          <w:sz w:val="24"/>
          <w:szCs w:val="24"/>
          <w:lang w:val="en"/>
        </w:rPr>
        <w:t>45.0 ,</w:t>
      </w:r>
      <w:proofErr w:type="gramEnd"/>
      <w:r w:rsidRPr="00D4556E">
        <w:rPr>
          <w:rFonts w:ascii="Times New Roman" w:hAnsi="Times New Roman" w:cs="Times New Roman"/>
          <w:i/>
          <w:sz w:val="24"/>
          <w:szCs w:val="24"/>
          <w:lang w:val="en"/>
        </w:rPr>
        <w:t xml:space="preserve"> Number of bounces = 1, </w:t>
      </w:r>
      <w:r w:rsidRPr="00D4556E">
        <w:rPr>
          <w:rFonts w:ascii="Times New Roman" w:hAnsi="Times New Roman" w:cs="Times New Roman"/>
          <w:i/>
          <w:sz w:val="24"/>
          <w:szCs w:val="24"/>
          <w:lang w:val="en"/>
        </w:rPr>
        <w:t xml:space="preserve">Sample refractive index = </w:t>
      </w:r>
      <w:r w:rsidRPr="00D4556E">
        <w:rPr>
          <w:rFonts w:ascii="Times New Roman" w:hAnsi="Times New Roman" w:cs="Times New Roman"/>
          <w:b/>
          <w:i/>
          <w:sz w:val="24"/>
          <w:szCs w:val="24"/>
          <w:lang w:val="en"/>
        </w:rPr>
        <w:t>0.90</w:t>
      </w:r>
      <w:r w:rsidRPr="00D4556E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</w:t>
      </w:r>
      <w:proofErr w:type="spellStart"/>
      <w:r w:rsidRPr="00D4556E">
        <w:rPr>
          <w:rFonts w:ascii="Times New Roman" w:hAnsi="Times New Roman" w:cs="Times New Roman"/>
          <w:b/>
          <w:i/>
          <w:sz w:val="24"/>
          <w:szCs w:val="24"/>
          <w:lang w:val="en"/>
        </w:rPr>
        <w:t>ili</w:t>
      </w:r>
      <w:proofErr w:type="spellEnd"/>
      <w:r w:rsidRPr="00D4556E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1.50</w:t>
      </w:r>
      <w:r w:rsidRPr="00CB7744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CB7744" w:rsidRPr="00CB7744" w:rsidRDefault="00CB7744" w:rsidP="00CB7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file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WPA</w:t>
      </w:r>
      <w:proofErr w:type="spellEnd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ATR </w:t>
      </w:r>
      <w:proofErr w:type="spellStart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kor</w:t>
      </w:r>
      <w:proofErr w:type="spellEnd"/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n=</w:t>
      </w:r>
      <w:proofErr w:type="spellStart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0.9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.csv</w:t>
      </w:r>
      <w:proofErr w:type="spellEnd"/>
    </w:p>
    <w:p w:rsidR="00CB7744" w:rsidRDefault="00CB7744" w:rsidP="00CB7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file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WPA</w:t>
      </w:r>
      <w:proofErr w:type="spellEnd"/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-ATR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kor</w:t>
      </w:r>
      <w:proofErr w:type="spellEnd"/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n=</w:t>
      </w:r>
      <w:proofErr w:type="spellStart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.csv</w:t>
      </w:r>
      <w:proofErr w:type="spellEnd"/>
    </w:p>
    <w:p w:rsidR="00FD35F7" w:rsidRDefault="00FD35F7" w:rsidP="00CB7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7744">
        <w:rPr>
          <w:rFonts w:ascii="Times New Roman" w:hAnsi="Times New Roman" w:cs="Times New Roman"/>
          <w:sz w:val="24"/>
          <w:szCs w:val="24"/>
        </w:rPr>
        <w:t>ATR-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FTIR</w:t>
      </w:r>
      <w:proofErr w:type="spellEnd"/>
      <w:r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44">
        <w:rPr>
          <w:rFonts w:ascii="Times New Roman" w:hAnsi="Times New Roman" w:cs="Times New Roman"/>
          <w:sz w:val="24"/>
          <w:szCs w:val="24"/>
        </w:rPr>
        <w:t>spektri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čitih koncentracija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5F7" w:rsidRDefault="00FD35F7" w:rsidP="00FD3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file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WPA</w:t>
      </w:r>
      <w:proofErr w:type="spellEnd"/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ATR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0.1M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.csv</w:t>
      </w:r>
    </w:p>
    <w:p w:rsidR="00FD35F7" w:rsidRPr="00CB7744" w:rsidRDefault="00FD35F7" w:rsidP="00FD3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lastRenderedPageBreak/>
        <w:t>file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CB7744">
        <w:rPr>
          <w:rFonts w:ascii="Times New Roman" w:hAnsi="Times New Roman" w:cs="Times New Roman"/>
          <w:sz w:val="24"/>
          <w:szCs w:val="24"/>
          <w:highlight w:val="yellow"/>
        </w:rPr>
        <w:t>WPA</w:t>
      </w:r>
      <w:proofErr w:type="spellEnd"/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ATR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0.01M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.csv</w:t>
      </w:r>
    </w:p>
    <w:p w:rsidR="006A088B" w:rsidRPr="00CB7744" w:rsidRDefault="007D5353" w:rsidP="00223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88B" w:rsidRPr="00CB7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088B" w:rsidRPr="00CB7744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6A088B" w:rsidRPr="00CB7744">
        <w:rPr>
          <w:rFonts w:ascii="Times New Roman" w:hAnsi="Times New Roman" w:cs="Times New Roman"/>
          <w:sz w:val="24"/>
          <w:szCs w:val="24"/>
          <w:lang w:val="sr-Latn-CS"/>
        </w:rPr>
        <w:t>ćenje strukturnih promena WPA sa promenom pH vrednosti rastvora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(PW</w:t>
      </w:r>
      <w:r w:rsidR="00223ABF" w:rsidRPr="00CB7744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12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223ABF" w:rsidRPr="00CB7744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40</w:t>
      </w:r>
      <w:r w:rsidR="00223ABF" w:rsidRPr="00CB7744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3-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>→ PW</w:t>
      </w:r>
      <w:r w:rsidR="00223ABF" w:rsidRPr="00CB7744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11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223ABF" w:rsidRPr="00CB7744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39</w:t>
      </w:r>
      <w:r w:rsidR="00223ABF" w:rsidRPr="00CB7744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 xml:space="preserve">7- 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>→ WO</w:t>
      </w:r>
      <w:r w:rsidR="00223ABF" w:rsidRPr="00CB7744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4</w:t>
      </w:r>
      <w:r w:rsidR="00223ABF" w:rsidRPr="00CB7744"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2-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6A088B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="006A088B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primenom </w:t>
      </w:r>
      <w:r w:rsidR="00B0199C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IC</w:t>
      </w:r>
      <w:proofErr w:type="gramEnd"/>
      <w:r w:rsidR="00B0199C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A088B" w:rsidRPr="00CB7744">
        <w:rPr>
          <w:rFonts w:ascii="Times New Roman" w:hAnsi="Times New Roman" w:cs="Times New Roman"/>
          <w:sz w:val="24"/>
          <w:szCs w:val="24"/>
          <w:lang w:val="sr-Latn-CS"/>
        </w:rPr>
        <w:t>sp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>ektroskopije</w:t>
      </w:r>
      <w:r w:rsidR="00B0199C" w:rsidRPr="00CB7744">
        <w:rPr>
          <w:rFonts w:ascii="Times New Roman" w:hAnsi="Times New Roman" w:cs="Times New Roman"/>
          <w:sz w:val="24"/>
          <w:szCs w:val="24"/>
          <w:lang w:val="sr-Latn-CS"/>
        </w:rPr>
        <w:t>. Nakon podešavanja  odgovarajućih pH vrednosti (pH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0199C" w:rsidRPr="00CB7744">
        <w:rPr>
          <w:rFonts w:ascii="Times New Roman" w:hAnsi="Times New Roman" w:cs="Times New Roman"/>
          <w:sz w:val="24"/>
          <w:szCs w:val="24"/>
          <w:lang w:val="sr-Latn-CS"/>
        </w:rPr>
        <w:t>=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0199C" w:rsidRPr="00CB7744">
        <w:rPr>
          <w:rFonts w:ascii="Times New Roman" w:hAnsi="Times New Roman" w:cs="Times New Roman"/>
          <w:sz w:val="24"/>
          <w:szCs w:val="24"/>
          <w:lang w:val="sr-Latn-CS"/>
        </w:rPr>
        <w:t>6 i pH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0199C" w:rsidRPr="00CB7744">
        <w:rPr>
          <w:rFonts w:ascii="Times New Roman" w:hAnsi="Times New Roman" w:cs="Times New Roman"/>
          <w:sz w:val="24"/>
          <w:szCs w:val="24"/>
          <w:lang w:val="sr-Latn-CS"/>
        </w:rPr>
        <w:t>= 10) rastvori su upareni do suva i snimljeni su spektri suvih ostataka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 xml:space="preserve"> tehnikom KBr pastile</w:t>
      </w:r>
      <w:r w:rsidR="00B0199C" w:rsidRPr="00CB7744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CF37AB" w:rsidRPr="00CB7744" w:rsidRDefault="00CF37AB" w:rsidP="00223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file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>WPA</w:t>
      </w:r>
      <w:proofErr w:type="spellEnd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>lakunarna</w:t>
      </w:r>
      <w:proofErr w:type="spellEnd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>struktura</w:t>
      </w:r>
      <w:proofErr w:type="spellEnd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(pH=6)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.csv</w:t>
      </w:r>
    </w:p>
    <w:p w:rsidR="00CF37AB" w:rsidRPr="00CB7744" w:rsidRDefault="00CF37AB" w:rsidP="00223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file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>WPA</w:t>
      </w:r>
      <w:proofErr w:type="spellEnd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>razorena</w:t>
      </w:r>
      <w:proofErr w:type="spellEnd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>struktura</w:t>
      </w:r>
      <w:proofErr w:type="spellEnd"/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 (pH=</w:t>
      </w:r>
      <w:r w:rsidR="00F3105C" w:rsidRPr="00CB7744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223ABF" w:rsidRPr="00CB774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>.csv</w:t>
      </w:r>
    </w:p>
    <w:p w:rsidR="00223ABF" w:rsidRPr="00CB7744" w:rsidRDefault="007D5353" w:rsidP="00223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3ABF" w:rsidRPr="00CB7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3ABF" w:rsidRPr="00CB7744">
        <w:rPr>
          <w:rFonts w:ascii="Times New Roman" w:hAnsi="Times New Roman" w:cs="Times New Roman"/>
          <w:sz w:val="24"/>
          <w:szCs w:val="24"/>
        </w:rPr>
        <w:t>Infracrveni</w:t>
      </w:r>
      <w:proofErr w:type="spellEnd"/>
      <w:r w:rsidR="00223ABF" w:rsidRPr="00CB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ABF" w:rsidRPr="00CB7744">
        <w:rPr>
          <w:rFonts w:ascii="Times New Roman" w:hAnsi="Times New Roman" w:cs="Times New Roman"/>
          <w:sz w:val="24"/>
          <w:szCs w:val="24"/>
        </w:rPr>
        <w:t>spektar</w:t>
      </w:r>
      <w:proofErr w:type="spellEnd"/>
      <w:r w:rsidR="00223ABF" w:rsidRPr="00CB7744">
        <w:rPr>
          <w:rFonts w:ascii="Times New Roman" w:hAnsi="Times New Roman" w:cs="Times New Roman"/>
          <w:sz w:val="24"/>
          <w:szCs w:val="24"/>
        </w:rPr>
        <w:t xml:space="preserve"> 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>WPA snimljen tehnikom suspenzije u parafinskom ulju</w:t>
      </w:r>
      <w:r w:rsidR="00D4556E">
        <w:rPr>
          <w:rFonts w:ascii="Times New Roman" w:hAnsi="Times New Roman" w:cs="Times New Roman"/>
          <w:sz w:val="24"/>
          <w:szCs w:val="24"/>
          <w:lang w:val="sr-Latn-CS"/>
        </w:rPr>
        <w:t xml:space="preserve"> (nujol)</w:t>
      </w:r>
      <w:r w:rsidR="00223ABF" w:rsidRPr="00CB7744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223ABF" w:rsidRPr="00CB7744" w:rsidRDefault="00223ABF" w:rsidP="00223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file</w:t>
      </w:r>
      <w:r w:rsidRPr="00CB77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 xml:space="preserve"> WPA suspenz</w:t>
      </w:r>
      <w:bookmarkStart w:id="0" w:name="_GoBack"/>
      <w:bookmarkEnd w:id="0"/>
      <w:r w:rsidRPr="00CB7744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ija u parafinskom ulju.csv</w:t>
      </w:r>
    </w:p>
    <w:sectPr w:rsidR="00223ABF" w:rsidRPr="00CB7744" w:rsidSect="00FC1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D6" w:rsidRDefault="009F11D6" w:rsidP="002E19BE">
      <w:pPr>
        <w:spacing w:after="0" w:line="240" w:lineRule="auto"/>
      </w:pPr>
      <w:r>
        <w:separator/>
      </w:r>
    </w:p>
  </w:endnote>
  <w:endnote w:type="continuationSeparator" w:id="0">
    <w:p w:rsidR="009F11D6" w:rsidRDefault="009F11D6" w:rsidP="002E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D6" w:rsidRDefault="009F11D6" w:rsidP="002E19BE">
      <w:pPr>
        <w:spacing w:after="0" w:line="240" w:lineRule="auto"/>
      </w:pPr>
      <w:r>
        <w:separator/>
      </w:r>
    </w:p>
  </w:footnote>
  <w:footnote w:type="continuationSeparator" w:id="0">
    <w:p w:rsidR="009F11D6" w:rsidRDefault="009F11D6" w:rsidP="002E1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BE"/>
    <w:rsid w:val="00045EF1"/>
    <w:rsid w:val="00052B61"/>
    <w:rsid w:val="000E31CC"/>
    <w:rsid w:val="00223ABF"/>
    <w:rsid w:val="002E19BE"/>
    <w:rsid w:val="00394896"/>
    <w:rsid w:val="003D0DD3"/>
    <w:rsid w:val="00444E57"/>
    <w:rsid w:val="00597EC8"/>
    <w:rsid w:val="006A088B"/>
    <w:rsid w:val="0078289E"/>
    <w:rsid w:val="007B37A4"/>
    <w:rsid w:val="007D5353"/>
    <w:rsid w:val="00855621"/>
    <w:rsid w:val="008F5175"/>
    <w:rsid w:val="00962FE0"/>
    <w:rsid w:val="009F11D6"/>
    <w:rsid w:val="00A55447"/>
    <w:rsid w:val="00B0199C"/>
    <w:rsid w:val="00BC2EAA"/>
    <w:rsid w:val="00CB7744"/>
    <w:rsid w:val="00CF37AB"/>
    <w:rsid w:val="00CF3BDA"/>
    <w:rsid w:val="00D4556E"/>
    <w:rsid w:val="00DE6AC0"/>
    <w:rsid w:val="00F23C3A"/>
    <w:rsid w:val="00F3105C"/>
    <w:rsid w:val="00F96F9A"/>
    <w:rsid w:val="00FB3D65"/>
    <w:rsid w:val="00FC12D4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9BE"/>
  </w:style>
  <w:style w:type="paragraph" w:styleId="Footer">
    <w:name w:val="footer"/>
    <w:basedOn w:val="Normal"/>
    <w:link w:val="FooterChar"/>
    <w:uiPriority w:val="99"/>
    <w:semiHidden/>
    <w:unhideWhenUsed/>
    <w:rsid w:val="002E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9BE"/>
  </w:style>
  <w:style w:type="table" w:styleId="TableGrid">
    <w:name w:val="Table Grid"/>
    <w:basedOn w:val="TableNormal"/>
    <w:uiPriority w:val="59"/>
    <w:rsid w:val="003D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9BE"/>
  </w:style>
  <w:style w:type="paragraph" w:styleId="Footer">
    <w:name w:val="footer"/>
    <w:basedOn w:val="Normal"/>
    <w:link w:val="FooterChar"/>
    <w:uiPriority w:val="99"/>
    <w:semiHidden/>
    <w:unhideWhenUsed/>
    <w:rsid w:val="002E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9BE"/>
  </w:style>
  <w:style w:type="table" w:styleId="TableGrid">
    <w:name w:val="Table Grid"/>
    <w:basedOn w:val="TableNormal"/>
    <w:uiPriority w:val="59"/>
    <w:rsid w:val="003D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FFH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Danica Bajuk-Bogdanović</cp:lastModifiedBy>
  <cp:revision>4</cp:revision>
  <cp:lastPrinted>2018-03-12T08:27:00Z</cp:lastPrinted>
  <dcterms:created xsi:type="dcterms:W3CDTF">2020-02-28T13:44:00Z</dcterms:created>
  <dcterms:modified xsi:type="dcterms:W3CDTF">2020-03-09T14:16:00Z</dcterms:modified>
</cp:coreProperties>
</file>